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3B3B3B"/>
          <w:left w:val="outset" w:sz="6" w:space="0" w:color="3B3B3B"/>
          <w:bottom w:val="outset" w:sz="6" w:space="0" w:color="3B3B3B"/>
          <w:right w:val="outset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8"/>
        <w:gridCol w:w="2914"/>
      </w:tblGrid>
      <w:tr w:rsidR="007832BE" w:rsidRPr="007832BE" w:rsidTr="007832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B3B3B"/>
              <w:left w:val="outset" w:sz="6" w:space="0" w:color="3B3B3B"/>
              <w:bottom w:val="outset" w:sz="6" w:space="0" w:color="3B3B3B"/>
              <w:right w:val="outset" w:sz="6" w:space="0" w:color="3B3B3B"/>
            </w:tcBorders>
            <w:vAlign w:val="center"/>
            <w:hideMark/>
          </w:tcPr>
          <w:p w:rsidR="007832BE" w:rsidRPr="007832BE" w:rsidRDefault="007832BE" w:rsidP="00783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78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Lékařská služba první pomoci pro dospělé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Městská poliklinika Praha (dříve Studentský zdravotní ústav Praha)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Spálená 12, Praha 1 </w:t>
            </w:r>
          </w:p>
        </w:tc>
        <w:tc>
          <w:tcPr>
            <w:tcW w:w="0" w:type="auto"/>
            <w:tcBorders>
              <w:top w:val="outset" w:sz="6" w:space="0" w:color="3B3B3B"/>
              <w:left w:val="outset" w:sz="6" w:space="0" w:color="3B3B3B"/>
              <w:bottom w:val="outset" w:sz="6" w:space="0" w:color="3B3B3B"/>
              <w:right w:val="outset" w:sz="6" w:space="0" w:color="3B3B3B"/>
            </w:tcBorders>
            <w:vAlign w:val="center"/>
            <w:hideMark/>
          </w:tcPr>
          <w:p w:rsidR="007832BE" w:rsidRPr="007832BE" w:rsidRDefault="007832BE" w:rsidP="00783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 - pátek: 19.00 - 07.00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sobota, neděle, svátky: nepřetržitě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telefon 222 924 295 </w:t>
            </w:r>
          </w:p>
        </w:tc>
      </w:tr>
      <w:tr w:rsidR="007832BE" w:rsidRPr="007832BE" w:rsidTr="007832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B3B3B"/>
              <w:left w:val="outset" w:sz="6" w:space="0" w:color="3B3B3B"/>
              <w:bottom w:val="outset" w:sz="6" w:space="0" w:color="3B3B3B"/>
              <w:right w:val="outset" w:sz="6" w:space="0" w:color="3B3B3B"/>
            </w:tcBorders>
            <w:vAlign w:val="center"/>
            <w:hideMark/>
          </w:tcPr>
          <w:p w:rsidR="007832BE" w:rsidRPr="007832BE" w:rsidRDefault="007832BE" w:rsidP="00783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Lékařská služba první pomoci pro děti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Všeobecná fakultní nemocnice v Praze, Klinika dětského a dorostového lékařství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Ke Karlovu 2, Praha 2 </w:t>
            </w:r>
          </w:p>
        </w:tc>
        <w:tc>
          <w:tcPr>
            <w:tcW w:w="0" w:type="auto"/>
            <w:tcBorders>
              <w:top w:val="outset" w:sz="6" w:space="0" w:color="3B3B3B"/>
              <w:left w:val="outset" w:sz="6" w:space="0" w:color="3B3B3B"/>
              <w:bottom w:val="outset" w:sz="6" w:space="0" w:color="3B3B3B"/>
              <w:right w:val="outset" w:sz="6" w:space="0" w:color="3B3B3B"/>
            </w:tcBorders>
            <w:vAlign w:val="center"/>
            <w:hideMark/>
          </w:tcPr>
          <w:p w:rsidR="007832BE" w:rsidRPr="007832BE" w:rsidRDefault="007832BE" w:rsidP="00783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 - pátek: 19.00 - 06.00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sobota, neděle, svátky: nepřetržitě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telefon 224 967 777 </w:t>
            </w:r>
          </w:p>
        </w:tc>
      </w:tr>
      <w:tr w:rsidR="007832BE" w:rsidRPr="007832BE" w:rsidTr="007832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B3B3B"/>
              <w:left w:val="outset" w:sz="6" w:space="0" w:color="3B3B3B"/>
              <w:bottom w:val="outset" w:sz="6" w:space="0" w:color="3B3B3B"/>
              <w:right w:val="outset" w:sz="6" w:space="0" w:color="3B3B3B"/>
            </w:tcBorders>
            <w:vAlign w:val="center"/>
            <w:hideMark/>
          </w:tcPr>
          <w:p w:rsidR="007832BE" w:rsidRPr="007832BE" w:rsidRDefault="007832BE" w:rsidP="00783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Zubní pohotovost pro dospělé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Všeobecná fakultní nemocnice v Praze – vchod AB, Stomatologická klinika VFN a 1. LF UK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U Nemocnice2, Praha 2 </w:t>
            </w:r>
          </w:p>
        </w:tc>
        <w:tc>
          <w:tcPr>
            <w:tcW w:w="0" w:type="auto"/>
            <w:tcBorders>
              <w:top w:val="outset" w:sz="6" w:space="0" w:color="3B3B3B"/>
              <w:left w:val="outset" w:sz="6" w:space="0" w:color="3B3B3B"/>
              <w:bottom w:val="outset" w:sz="6" w:space="0" w:color="3B3B3B"/>
              <w:right w:val="outset" w:sz="6" w:space="0" w:color="3B3B3B"/>
            </w:tcBorders>
            <w:vAlign w:val="center"/>
            <w:hideMark/>
          </w:tcPr>
          <w:p w:rsidR="007832BE" w:rsidRPr="007832BE" w:rsidRDefault="007832BE" w:rsidP="00783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 - pátek: 19.00 - 06.00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sobota, neděle, svátky: nepřetržitě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telefon 224 962 723 </w:t>
            </w:r>
          </w:p>
        </w:tc>
      </w:tr>
      <w:tr w:rsidR="007832BE" w:rsidRPr="007832BE" w:rsidTr="007832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B3B3B"/>
              <w:left w:val="outset" w:sz="6" w:space="0" w:color="3B3B3B"/>
              <w:bottom w:val="outset" w:sz="6" w:space="0" w:color="3B3B3B"/>
              <w:right w:val="outset" w:sz="6" w:space="0" w:color="3B3B3B"/>
            </w:tcBorders>
            <w:vAlign w:val="center"/>
            <w:hideMark/>
          </w:tcPr>
          <w:p w:rsidR="007832BE" w:rsidRPr="007832BE" w:rsidRDefault="007832BE" w:rsidP="00783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Pohotovostní lékárna u sv. Ludmily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Belgická 238/37, Praha 2 </w:t>
            </w:r>
          </w:p>
        </w:tc>
        <w:tc>
          <w:tcPr>
            <w:tcW w:w="0" w:type="auto"/>
            <w:tcBorders>
              <w:top w:val="outset" w:sz="6" w:space="0" w:color="3B3B3B"/>
              <w:left w:val="outset" w:sz="6" w:space="0" w:color="3B3B3B"/>
              <w:bottom w:val="outset" w:sz="6" w:space="0" w:color="3B3B3B"/>
              <w:right w:val="outset" w:sz="6" w:space="0" w:color="3B3B3B"/>
            </w:tcBorders>
            <w:vAlign w:val="center"/>
            <w:hideMark/>
          </w:tcPr>
          <w:p w:rsidR="007832BE" w:rsidRPr="007832BE" w:rsidRDefault="007832BE" w:rsidP="00783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 - pátek: 7.00 - 20.00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VÝDEJNÍ OKÉNKO: nepřetržitě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telefon 222 513 396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e-mail: </w:t>
            </w:r>
            <w:hyperlink r:id="rId5" w:history="1">
              <w:r w:rsidRPr="007832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lekbelgicka1@quick.cz</w:t>
              </w:r>
            </w:hyperlink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832BE" w:rsidRPr="007832BE" w:rsidTr="007832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B3B3B"/>
              <w:left w:val="outset" w:sz="6" w:space="0" w:color="3B3B3B"/>
              <w:bottom w:val="outset" w:sz="6" w:space="0" w:color="3B3B3B"/>
              <w:right w:val="outset" w:sz="6" w:space="0" w:color="3B3B3B"/>
            </w:tcBorders>
            <w:vAlign w:val="center"/>
            <w:hideMark/>
          </w:tcPr>
          <w:p w:rsidR="007832BE" w:rsidRPr="007832BE" w:rsidRDefault="007832BE" w:rsidP="00783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CENTRUM SOCIÁLNÍCH SLUŽEB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pečovatelské služby, odlehčovací služby (pobytové a terénní),</w:t>
            </w:r>
            <w:r w:rsidRPr="007832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br/>
              <w:t>pobytové služby v domově pro seniory, domácí ošetřovatelská péče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Máchova 14, Praha 2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pečovatelská služba: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telefon 222 513 321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78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home</w:t>
            </w:r>
            <w:proofErr w:type="spellEnd"/>
            <w:r w:rsidRPr="0078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care: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telefon 222 513 244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sociálně-ošetřovatelská lůžka: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telefon 222 513 244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domov seniorů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(J. Masaryka 34, Praha): telefon 224 254 406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zařízení pro péči o děti do 3 let</w:t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(Londýnská 16, Praha): telefon 222 515 572 </w:t>
            </w:r>
          </w:p>
        </w:tc>
        <w:tc>
          <w:tcPr>
            <w:tcW w:w="0" w:type="auto"/>
            <w:tcBorders>
              <w:top w:val="outset" w:sz="6" w:space="0" w:color="3B3B3B"/>
              <w:left w:val="outset" w:sz="6" w:space="0" w:color="3B3B3B"/>
              <w:bottom w:val="outset" w:sz="6" w:space="0" w:color="3B3B3B"/>
              <w:right w:val="outset" w:sz="6" w:space="0" w:color="3B3B3B"/>
            </w:tcBorders>
            <w:vAlign w:val="center"/>
            <w:hideMark/>
          </w:tcPr>
          <w:p w:rsidR="007832BE" w:rsidRPr="007832BE" w:rsidRDefault="007832BE" w:rsidP="00783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e-mail: </w:t>
            </w:r>
            <w:hyperlink r:id="rId6" w:history="1">
              <w:r w:rsidRPr="007832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info@cssp2.cz</w:t>
              </w:r>
            </w:hyperlink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web: </w:t>
            </w:r>
            <w:hyperlink r:id="rId7" w:tgtFrame="_blank" w:history="1">
              <w:r w:rsidRPr="007832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www.cssp2.cz</w:t>
              </w:r>
            </w:hyperlink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83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telefon 222 514 275 </w:t>
            </w:r>
          </w:p>
        </w:tc>
      </w:tr>
    </w:tbl>
    <w:p w:rsidR="00FE3158" w:rsidRDefault="00FE3158"/>
    <w:sectPr w:rsidR="00FE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BE"/>
    <w:rsid w:val="007832BE"/>
    <w:rsid w:val="00AF2FB0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8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3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8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sp2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ssp2.cz" TargetMode="External"/><Relationship Id="rId5" Type="http://schemas.openxmlformats.org/officeDocument/2006/relationships/hyperlink" Target="mailto:lekbelgicka1@quic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</dc:creator>
  <cp:lastModifiedBy>Štěpánka</cp:lastModifiedBy>
  <cp:revision>2</cp:revision>
  <cp:lastPrinted>2013-04-23T10:19:00Z</cp:lastPrinted>
  <dcterms:created xsi:type="dcterms:W3CDTF">2013-04-23T10:22:00Z</dcterms:created>
  <dcterms:modified xsi:type="dcterms:W3CDTF">2013-04-23T10:22:00Z</dcterms:modified>
</cp:coreProperties>
</file>